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05" w:rsidRDefault="00B77305" w:rsidP="00B77305">
      <w:pPr>
        <w:spacing w:after="0" w:line="240" w:lineRule="auto"/>
        <w:jc w:val="center"/>
        <w:rPr>
          <w:rFonts w:ascii="Arial" w:hAnsi="Arial" w:cs="Arial"/>
          <w:b/>
          <w:bCs/>
          <w:sz w:val="24"/>
          <w:szCs w:val="24"/>
        </w:rPr>
      </w:pPr>
      <w:r>
        <w:rPr>
          <w:rFonts w:ascii="Arial" w:hAnsi="Arial" w:cs="Arial"/>
          <w:b/>
          <w:bCs/>
          <w:sz w:val="24"/>
          <w:szCs w:val="24"/>
        </w:rPr>
        <w:t>РОССИЙСКАЯ ФЕДЕРАЦИЯ</w:t>
      </w:r>
    </w:p>
    <w:p w:rsidR="00B77305" w:rsidRDefault="00B77305" w:rsidP="00B77305">
      <w:pPr>
        <w:spacing w:after="0" w:line="240" w:lineRule="auto"/>
        <w:jc w:val="center"/>
        <w:rPr>
          <w:rFonts w:ascii="Arial" w:hAnsi="Arial" w:cs="Arial"/>
          <w:b/>
          <w:bCs/>
          <w:sz w:val="24"/>
          <w:szCs w:val="24"/>
        </w:rPr>
      </w:pPr>
      <w:r>
        <w:rPr>
          <w:rFonts w:ascii="Arial" w:hAnsi="Arial" w:cs="Arial"/>
          <w:b/>
          <w:bCs/>
          <w:sz w:val="24"/>
          <w:szCs w:val="24"/>
        </w:rPr>
        <w:t>КРАСНОЯРСКИЙ КРАЙ</w:t>
      </w:r>
    </w:p>
    <w:p w:rsidR="00B77305" w:rsidRDefault="00B77305" w:rsidP="00B77305">
      <w:pPr>
        <w:spacing w:after="0" w:line="240" w:lineRule="auto"/>
        <w:jc w:val="center"/>
        <w:rPr>
          <w:rFonts w:ascii="Arial" w:hAnsi="Arial" w:cs="Arial"/>
          <w:b/>
          <w:bCs/>
          <w:sz w:val="24"/>
          <w:szCs w:val="24"/>
        </w:rPr>
      </w:pPr>
      <w:r>
        <w:rPr>
          <w:rFonts w:ascii="Arial" w:hAnsi="Arial" w:cs="Arial"/>
          <w:b/>
          <w:bCs/>
          <w:sz w:val="24"/>
          <w:szCs w:val="24"/>
        </w:rPr>
        <w:t xml:space="preserve">  СУХОБУЗИМСКИЙ  РАЙОН</w:t>
      </w:r>
    </w:p>
    <w:p w:rsidR="00B77305" w:rsidRDefault="00B77305" w:rsidP="00B77305">
      <w:pPr>
        <w:spacing w:after="0" w:line="240" w:lineRule="auto"/>
        <w:jc w:val="center"/>
        <w:rPr>
          <w:rFonts w:ascii="Arial" w:hAnsi="Arial" w:cs="Arial"/>
          <w:b/>
          <w:bCs/>
          <w:sz w:val="24"/>
          <w:szCs w:val="24"/>
        </w:rPr>
      </w:pPr>
      <w:r>
        <w:rPr>
          <w:rFonts w:ascii="Arial" w:hAnsi="Arial" w:cs="Arial"/>
          <w:b/>
          <w:bCs/>
          <w:sz w:val="24"/>
          <w:szCs w:val="24"/>
        </w:rPr>
        <w:t>НАХВАЛЬСКИЙ   СЕЛЬСКИЙ СОВЕТ ДЕПУТАТОВ</w:t>
      </w:r>
    </w:p>
    <w:p w:rsidR="00B77305" w:rsidRDefault="00B77305" w:rsidP="00B77305">
      <w:pPr>
        <w:spacing w:after="0" w:line="240" w:lineRule="auto"/>
        <w:jc w:val="center"/>
        <w:rPr>
          <w:rFonts w:ascii="Arial" w:hAnsi="Arial" w:cs="Arial"/>
          <w:b/>
          <w:bCs/>
          <w:sz w:val="24"/>
          <w:szCs w:val="24"/>
        </w:rPr>
      </w:pPr>
    </w:p>
    <w:p w:rsidR="00B77305" w:rsidRDefault="00B77305" w:rsidP="00B77305">
      <w:pPr>
        <w:spacing w:after="0" w:line="240" w:lineRule="auto"/>
        <w:jc w:val="center"/>
        <w:rPr>
          <w:rFonts w:ascii="Arial" w:hAnsi="Arial" w:cs="Arial"/>
          <w:b/>
          <w:bCs/>
          <w:sz w:val="24"/>
          <w:szCs w:val="24"/>
        </w:rPr>
      </w:pPr>
      <w:r>
        <w:rPr>
          <w:rFonts w:ascii="Arial" w:hAnsi="Arial" w:cs="Arial"/>
          <w:b/>
          <w:bCs/>
          <w:sz w:val="24"/>
          <w:szCs w:val="24"/>
        </w:rPr>
        <w:t>РЕШЕНИЕ</w:t>
      </w:r>
    </w:p>
    <w:p w:rsidR="00B77305" w:rsidRDefault="00B77305" w:rsidP="00B77305">
      <w:pPr>
        <w:spacing w:after="0" w:line="240" w:lineRule="auto"/>
        <w:ind w:firstLine="709"/>
        <w:jc w:val="center"/>
        <w:rPr>
          <w:rFonts w:ascii="Arial" w:hAnsi="Arial" w:cs="Arial"/>
          <w:bCs/>
          <w:sz w:val="24"/>
          <w:szCs w:val="24"/>
        </w:rPr>
      </w:pPr>
    </w:p>
    <w:p w:rsidR="00B77305" w:rsidRDefault="00C76130" w:rsidP="00B77305">
      <w:pPr>
        <w:spacing w:after="0" w:line="240" w:lineRule="auto"/>
        <w:ind w:firstLine="709"/>
        <w:rPr>
          <w:rFonts w:ascii="Arial" w:hAnsi="Arial" w:cs="Arial"/>
          <w:bCs/>
          <w:sz w:val="24"/>
          <w:szCs w:val="24"/>
        </w:rPr>
      </w:pPr>
      <w:r>
        <w:rPr>
          <w:rFonts w:ascii="Arial" w:hAnsi="Arial" w:cs="Arial"/>
          <w:sz w:val="24"/>
          <w:szCs w:val="24"/>
        </w:rPr>
        <w:t xml:space="preserve">17  марта  2023 г.                  </w:t>
      </w:r>
      <w:proofErr w:type="spellStart"/>
      <w:r w:rsidR="00B77305">
        <w:rPr>
          <w:rFonts w:ascii="Arial" w:hAnsi="Arial" w:cs="Arial"/>
          <w:sz w:val="24"/>
          <w:szCs w:val="24"/>
        </w:rPr>
        <w:t>с.Нахвальско</w:t>
      </w:r>
      <w:r>
        <w:rPr>
          <w:rFonts w:ascii="Arial" w:hAnsi="Arial" w:cs="Arial"/>
          <w:sz w:val="24"/>
          <w:szCs w:val="24"/>
        </w:rPr>
        <w:t>е</w:t>
      </w:r>
      <w:proofErr w:type="spellEnd"/>
      <w:r>
        <w:rPr>
          <w:rFonts w:ascii="Arial" w:hAnsi="Arial" w:cs="Arial"/>
          <w:sz w:val="24"/>
          <w:szCs w:val="24"/>
        </w:rPr>
        <w:t xml:space="preserve">                         </w:t>
      </w:r>
      <w:r w:rsidR="00B77305">
        <w:rPr>
          <w:rFonts w:ascii="Arial" w:hAnsi="Arial" w:cs="Arial"/>
          <w:sz w:val="24"/>
          <w:szCs w:val="24"/>
        </w:rPr>
        <w:t>№</w:t>
      </w:r>
      <w:r>
        <w:rPr>
          <w:rFonts w:ascii="Arial" w:hAnsi="Arial" w:cs="Arial"/>
          <w:sz w:val="24"/>
          <w:szCs w:val="24"/>
        </w:rPr>
        <w:t xml:space="preserve"> 6/126</w:t>
      </w:r>
    </w:p>
    <w:p w:rsidR="00B77305" w:rsidRDefault="00B77305" w:rsidP="00B77305">
      <w:pPr>
        <w:shd w:val="clear" w:color="auto" w:fill="FFFFFF"/>
        <w:spacing w:after="0" w:line="240" w:lineRule="auto"/>
        <w:ind w:firstLine="709"/>
        <w:jc w:val="center"/>
        <w:rPr>
          <w:rFonts w:ascii="Arial" w:hAnsi="Arial" w:cs="Arial"/>
          <w:color w:val="000000"/>
          <w:sz w:val="24"/>
          <w:szCs w:val="24"/>
        </w:rPr>
      </w:pPr>
    </w:p>
    <w:p w:rsidR="00B77305" w:rsidRPr="00B77305" w:rsidRDefault="0001444C" w:rsidP="00B77305">
      <w:pPr>
        <w:spacing w:after="0" w:line="240" w:lineRule="auto"/>
        <w:jc w:val="center"/>
        <w:rPr>
          <w:rFonts w:ascii="Arial" w:hAnsi="Arial" w:cs="Arial"/>
          <w:b/>
          <w:color w:val="000000"/>
          <w:sz w:val="24"/>
          <w:szCs w:val="24"/>
        </w:rPr>
      </w:pPr>
      <w:r>
        <w:rPr>
          <w:rFonts w:ascii="Arial" w:hAnsi="Arial" w:cs="Arial"/>
          <w:b/>
          <w:bCs/>
          <w:color w:val="000000"/>
          <w:sz w:val="24"/>
          <w:szCs w:val="24"/>
        </w:rPr>
        <w:t xml:space="preserve">О внесении изменений в Решение </w:t>
      </w:r>
      <w:proofErr w:type="spellStart"/>
      <w:r w:rsidR="00B77305">
        <w:rPr>
          <w:rFonts w:ascii="Arial" w:hAnsi="Arial" w:cs="Arial"/>
          <w:b/>
          <w:bCs/>
          <w:color w:val="000000"/>
          <w:sz w:val="24"/>
          <w:szCs w:val="24"/>
        </w:rPr>
        <w:t>Нахвальского</w:t>
      </w:r>
      <w:proofErr w:type="spellEnd"/>
      <w:r>
        <w:rPr>
          <w:rFonts w:ascii="Arial" w:hAnsi="Arial" w:cs="Arial"/>
          <w:b/>
          <w:bCs/>
          <w:color w:val="000000"/>
          <w:sz w:val="24"/>
          <w:szCs w:val="24"/>
        </w:rPr>
        <w:t xml:space="preserve"> сельского </w:t>
      </w:r>
      <w:proofErr w:type="gramStart"/>
      <w:r>
        <w:rPr>
          <w:rFonts w:ascii="Arial" w:hAnsi="Arial" w:cs="Arial"/>
          <w:b/>
          <w:bCs/>
          <w:color w:val="000000"/>
          <w:sz w:val="24"/>
          <w:szCs w:val="24"/>
        </w:rPr>
        <w:t>Совета  депутатов</w:t>
      </w:r>
      <w:proofErr w:type="gramEnd"/>
      <w:r>
        <w:rPr>
          <w:rFonts w:ascii="Arial" w:hAnsi="Arial" w:cs="Arial"/>
          <w:b/>
          <w:bCs/>
          <w:color w:val="000000"/>
          <w:sz w:val="24"/>
          <w:szCs w:val="24"/>
        </w:rPr>
        <w:t xml:space="preserve"> от </w:t>
      </w:r>
      <w:r w:rsidR="00B77305">
        <w:rPr>
          <w:rFonts w:ascii="Arial" w:hAnsi="Arial" w:cs="Arial"/>
          <w:b/>
          <w:bCs/>
          <w:color w:val="000000"/>
          <w:sz w:val="24"/>
          <w:szCs w:val="24"/>
        </w:rPr>
        <w:t>01.11.2021г. № 6/82 «</w:t>
      </w:r>
      <w:r w:rsidR="00B77305" w:rsidRPr="00C80DC9">
        <w:rPr>
          <w:rFonts w:ascii="Arial" w:hAnsi="Arial" w:cs="Arial"/>
          <w:b/>
          <w:bCs/>
          <w:color w:val="000000"/>
          <w:sz w:val="24"/>
          <w:szCs w:val="24"/>
        </w:rPr>
        <w:t xml:space="preserve">Об утверждении Положения </w:t>
      </w:r>
      <w:bookmarkStart w:id="0" w:name="_Hlk77671647"/>
      <w:bookmarkStart w:id="1" w:name="_Hlk77686366"/>
      <w:r w:rsidR="00B77305">
        <w:rPr>
          <w:rFonts w:ascii="Arial" w:hAnsi="Arial" w:cs="Arial"/>
          <w:b/>
          <w:bCs/>
          <w:color w:val="000000"/>
          <w:sz w:val="24"/>
          <w:szCs w:val="24"/>
        </w:rPr>
        <w:t xml:space="preserve">о муниципальном контроле </w:t>
      </w:r>
      <w:r w:rsidR="00B77305" w:rsidRPr="00C80DC9">
        <w:rPr>
          <w:rFonts w:ascii="Arial" w:hAnsi="Arial" w:cs="Arial"/>
          <w:b/>
          <w:bCs/>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Pr>
          <w:rFonts w:ascii="Arial" w:hAnsi="Arial" w:cs="Arial"/>
          <w:b/>
          <w:bCs/>
          <w:color w:val="000000"/>
          <w:sz w:val="24"/>
          <w:szCs w:val="24"/>
        </w:rPr>
        <w:t>Нахвальского</w:t>
      </w:r>
      <w:proofErr w:type="spellEnd"/>
      <w:r>
        <w:rPr>
          <w:rFonts w:ascii="Arial" w:hAnsi="Arial" w:cs="Arial"/>
          <w:b/>
          <w:bCs/>
          <w:color w:val="000000"/>
          <w:sz w:val="24"/>
          <w:szCs w:val="24"/>
        </w:rPr>
        <w:t xml:space="preserve"> </w:t>
      </w:r>
      <w:r w:rsidR="00B77305" w:rsidRPr="00C80DC9">
        <w:rPr>
          <w:rFonts w:ascii="Arial" w:hAnsi="Arial" w:cs="Arial"/>
          <w:b/>
          <w:bCs/>
          <w:color w:val="000000"/>
          <w:sz w:val="24"/>
          <w:szCs w:val="24"/>
        </w:rPr>
        <w:t>сельсовета</w:t>
      </w:r>
      <w:bookmarkEnd w:id="1"/>
      <w:r w:rsidR="00B77305">
        <w:rPr>
          <w:rFonts w:ascii="Arial" w:hAnsi="Arial" w:cs="Arial"/>
          <w:b/>
          <w:bCs/>
          <w:color w:val="000000"/>
          <w:sz w:val="24"/>
          <w:szCs w:val="24"/>
        </w:rPr>
        <w:t xml:space="preserve">» </w:t>
      </w:r>
    </w:p>
    <w:p w:rsidR="00B77305" w:rsidRDefault="00B77305" w:rsidP="00B77305">
      <w:pPr>
        <w:spacing w:after="0" w:line="240" w:lineRule="auto"/>
        <w:ind w:firstLine="709"/>
        <w:rPr>
          <w:rFonts w:ascii="Arial" w:hAnsi="Arial" w:cs="Arial"/>
          <w:b/>
          <w:bCs/>
          <w:color w:val="000000"/>
          <w:sz w:val="24"/>
          <w:szCs w:val="24"/>
        </w:rPr>
      </w:pPr>
    </w:p>
    <w:p w:rsidR="00B77305" w:rsidRDefault="00B77305" w:rsidP="00B77305">
      <w:pPr>
        <w:spacing w:after="0" w:line="240" w:lineRule="auto"/>
        <w:ind w:firstLine="709"/>
        <w:jc w:val="center"/>
        <w:rPr>
          <w:rFonts w:ascii="Arial" w:hAnsi="Arial" w:cs="Arial"/>
          <w:color w:val="000000"/>
          <w:sz w:val="24"/>
          <w:szCs w:val="24"/>
        </w:rPr>
      </w:pPr>
    </w:p>
    <w:p w:rsidR="00B77305" w:rsidRDefault="00B77305" w:rsidP="00B77305">
      <w:pPr>
        <w:shd w:val="clear" w:color="auto" w:fill="FFFFFF"/>
        <w:spacing w:after="0" w:line="240" w:lineRule="auto"/>
        <w:ind w:firstLine="709"/>
        <w:rPr>
          <w:rFonts w:ascii="Arial" w:hAnsi="Arial" w:cs="Arial"/>
          <w:sz w:val="24"/>
          <w:szCs w:val="24"/>
        </w:rPr>
      </w:pPr>
      <w:r>
        <w:rPr>
          <w:rFonts w:ascii="Arial" w:hAnsi="Arial" w:cs="Arial"/>
          <w:color w:val="000000"/>
          <w:sz w:val="24"/>
          <w:szCs w:val="24"/>
        </w:rPr>
        <w:t xml:space="preserve">В соответствии </w:t>
      </w:r>
      <w:bookmarkStart w:id="2" w:name="_Hlk79501936"/>
      <w:r>
        <w:rPr>
          <w:rFonts w:ascii="Arial" w:hAnsi="Arial" w:cs="Arial"/>
          <w:color w:val="000000"/>
          <w:sz w:val="24"/>
          <w:szCs w:val="24"/>
        </w:rPr>
        <w:t xml:space="preserve">со статьей </w:t>
      </w:r>
      <w:bookmarkStart w:id="3" w:name="_Hlk77673480"/>
      <w:r>
        <w:rPr>
          <w:rFonts w:ascii="Arial" w:hAnsi="Arial" w:cs="Arial"/>
          <w:color w:val="000000"/>
          <w:sz w:val="24"/>
          <w:szCs w:val="24"/>
        </w:rPr>
        <w:t>20 Жилищного кодекса Российской Федерации,</w:t>
      </w:r>
      <w:bookmarkEnd w:id="3"/>
      <w:r>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2"/>
      <w:r w:rsidR="0001444C">
        <w:rPr>
          <w:rFonts w:ascii="Arial" w:hAnsi="Arial" w:cs="Arial"/>
          <w:color w:val="000000"/>
          <w:sz w:val="24"/>
          <w:szCs w:val="24"/>
        </w:rPr>
        <w:t xml:space="preserve">Уставом </w:t>
      </w:r>
      <w:proofErr w:type="spellStart"/>
      <w:r w:rsidR="0001444C">
        <w:rPr>
          <w:rFonts w:ascii="Arial" w:hAnsi="Arial" w:cs="Arial"/>
          <w:color w:val="000000"/>
          <w:sz w:val="24"/>
          <w:szCs w:val="24"/>
        </w:rPr>
        <w:t>Нахвальского</w:t>
      </w:r>
      <w:proofErr w:type="spellEnd"/>
      <w:r w:rsidR="0001444C">
        <w:rPr>
          <w:rFonts w:ascii="Arial" w:hAnsi="Arial" w:cs="Arial"/>
          <w:color w:val="000000"/>
          <w:sz w:val="24"/>
          <w:szCs w:val="24"/>
        </w:rPr>
        <w:t xml:space="preserve"> сельсовета </w:t>
      </w:r>
      <w:r>
        <w:rPr>
          <w:rFonts w:ascii="Arial" w:hAnsi="Arial" w:cs="Arial"/>
          <w:color w:val="000000"/>
          <w:sz w:val="24"/>
          <w:szCs w:val="24"/>
        </w:rPr>
        <w:t>Сухобузимского</w:t>
      </w:r>
      <w:r w:rsidR="0001444C">
        <w:rPr>
          <w:rFonts w:ascii="Arial" w:hAnsi="Arial" w:cs="Arial"/>
          <w:color w:val="000000"/>
          <w:sz w:val="24"/>
          <w:szCs w:val="24"/>
        </w:rPr>
        <w:t xml:space="preserve"> </w:t>
      </w:r>
      <w:r>
        <w:rPr>
          <w:rFonts w:ascii="Arial" w:hAnsi="Arial" w:cs="Arial"/>
          <w:color w:val="000000"/>
          <w:sz w:val="24"/>
          <w:szCs w:val="24"/>
        </w:rPr>
        <w:t>района Кр</w:t>
      </w:r>
      <w:r w:rsidR="0001444C">
        <w:rPr>
          <w:rFonts w:ascii="Arial" w:hAnsi="Arial" w:cs="Arial"/>
          <w:color w:val="000000"/>
          <w:sz w:val="24"/>
          <w:szCs w:val="24"/>
        </w:rPr>
        <w:t xml:space="preserve">асноярского </w:t>
      </w:r>
      <w:proofErr w:type="gramStart"/>
      <w:r w:rsidR="0001444C">
        <w:rPr>
          <w:rFonts w:ascii="Arial" w:hAnsi="Arial" w:cs="Arial"/>
          <w:color w:val="000000"/>
          <w:sz w:val="24"/>
          <w:szCs w:val="24"/>
        </w:rPr>
        <w:t xml:space="preserve">края  </w:t>
      </w:r>
      <w:proofErr w:type="spellStart"/>
      <w:r w:rsidR="0001444C">
        <w:rPr>
          <w:rFonts w:ascii="Arial" w:hAnsi="Arial" w:cs="Arial"/>
          <w:color w:val="000000"/>
          <w:sz w:val="24"/>
          <w:szCs w:val="24"/>
        </w:rPr>
        <w:t>Нахвальский</w:t>
      </w:r>
      <w:proofErr w:type="spellEnd"/>
      <w:proofErr w:type="gramEnd"/>
      <w:r w:rsidR="0001444C">
        <w:rPr>
          <w:rFonts w:ascii="Arial" w:hAnsi="Arial" w:cs="Arial"/>
          <w:color w:val="000000"/>
          <w:sz w:val="24"/>
          <w:szCs w:val="24"/>
        </w:rPr>
        <w:t xml:space="preserve"> сельский Совет депутатов </w:t>
      </w:r>
      <w:r>
        <w:rPr>
          <w:rFonts w:ascii="Arial" w:hAnsi="Arial" w:cs="Arial"/>
          <w:b/>
          <w:color w:val="000000"/>
          <w:sz w:val="24"/>
          <w:szCs w:val="24"/>
        </w:rPr>
        <w:t>РЕШИЛ</w:t>
      </w:r>
      <w:r>
        <w:rPr>
          <w:rFonts w:ascii="Arial" w:hAnsi="Arial" w:cs="Arial"/>
          <w:sz w:val="24"/>
          <w:szCs w:val="24"/>
        </w:rPr>
        <w:t>:</w:t>
      </w:r>
    </w:p>
    <w:p w:rsidR="00B77305" w:rsidRDefault="00B77305" w:rsidP="00B77305">
      <w:pPr>
        <w:shd w:val="clear" w:color="auto" w:fill="FFFFFF"/>
        <w:spacing w:after="0" w:line="240" w:lineRule="auto"/>
        <w:ind w:firstLine="709"/>
        <w:jc w:val="both"/>
        <w:rPr>
          <w:rFonts w:ascii="Arial" w:hAnsi="Arial" w:cs="Arial"/>
          <w:color w:val="000000"/>
          <w:sz w:val="24"/>
          <w:szCs w:val="24"/>
        </w:rPr>
      </w:pPr>
    </w:p>
    <w:p w:rsidR="00B77305" w:rsidRPr="00B77305" w:rsidRDefault="00B77305" w:rsidP="00B77305">
      <w:pPr>
        <w:spacing w:after="0" w:line="240" w:lineRule="auto"/>
        <w:rPr>
          <w:rFonts w:ascii="Arial" w:hAnsi="Arial" w:cs="Arial"/>
          <w:b/>
          <w:color w:val="000000"/>
          <w:sz w:val="24"/>
          <w:szCs w:val="24"/>
        </w:rPr>
      </w:pPr>
      <w:r>
        <w:rPr>
          <w:rFonts w:ascii="Arial" w:hAnsi="Arial" w:cs="Arial"/>
          <w:color w:val="000000"/>
          <w:sz w:val="24"/>
          <w:szCs w:val="24"/>
        </w:rPr>
        <w:t xml:space="preserve">1.Внести изменения в Решение  </w:t>
      </w:r>
      <w:proofErr w:type="spellStart"/>
      <w:r>
        <w:rPr>
          <w:rFonts w:ascii="Arial" w:hAnsi="Arial" w:cs="Arial"/>
          <w:bCs/>
          <w:color w:val="000000"/>
          <w:sz w:val="24"/>
          <w:szCs w:val="24"/>
        </w:rPr>
        <w:t>Нахвальского</w:t>
      </w:r>
      <w:proofErr w:type="spellEnd"/>
      <w:r>
        <w:rPr>
          <w:rFonts w:ascii="Arial" w:hAnsi="Arial" w:cs="Arial"/>
          <w:bCs/>
          <w:color w:val="000000"/>
          <w:sz w:val="24"/>
          <w:szCs w:val="24"/>
        </w:rPr>
        <w:t xml:space="preserve">  сельского Совета  депутатов  от  01.11.2021г. № 6/82 «</w:t>
      </w:r>
      <w:r w:rsidRPr="00B77305">
        <w:rPr>
          <w:rFonts w:ascii="Arial" w:hAnsi="Arial" w:cs="Arial"/>
          <w:bCs/>
          <w:color w:val="000000"/>
          <w:sz w:val="24"/>
          <w:szCs w:val="24"/>
        </w:rPr>
        <w:t xml:space="preserve">Об утверждении Положения о муниципальном контроле </w:t>
      </w:r>
      <w:r w:rsidRPr="00B77305">
        <w:rPr>
          <w:rFonts w:ascii="Arial" w:hAnsi="Arial" w:cs="Arial"/>
          <w:bCs/>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77305">
        <w:rPr>
          <w:rFonts w:ascii="Arial" w:hAnsi="Arial" w:cs="Arial"/>
          <w:bCs/>
          <w:color w:val="000000"/>
          <w:sz w:val="24"/>
          <w:szCs w:val="24"/>
        </w:rPr>
        <w:t>Нахвальского</w:t>
      </w:r>
      <w:proofErr w:type="spellEnd"/>
      <w:r w:rsidRPr="00B77305">
        <w:rPr>
          <w:rFonts w:ascii="Arial" w:hAnsi="Arial" w:cs="Arial"/>
          <w:bCs/>
          <w:color w:val="000000"/>
          <w:sz w:val="24"/>
          <w:szCs w:val="24"/>
        </w:rPr>
        <w:t xml:space="preserve">  сельсовета</w:t>
      </w:r>
      <w:r w:rsidRPr="00C80DC9">
        <w:rPr>
          <w:rFonts w:ascii="Arial" w:hAnsi="Arial" w:cs="Arial"/>
          <w:b/>
          <w:bCs/>
          <w:color w:val="000000"/>
          <w:sz w:val="24"/>
          <w:szCs w:val="24"/>
        </w:rPr>
        <w:t xml:space="preserve"> </w:t>
      </w:r>
      <w:r>
        <w:rPr>
          <w:rFonts w:ascii="Arial" w:hAnsi="Arial" w:cs="Arial"/>
          <w:bCs/>
          <w:color w:val="000000"/>
          <w:sz w:val="24"/>
          <w:szCs w:val="24"/>
        </w:rPr>
        <w:t>» следующие  изменения  и  дополнения:</w:t>
      </w:r>
    </w:p>
    <w:p w:rsidR="00B77305" w:rsidRDefault="00B77305" w:rsidP="00B77305">
      <w:pPr>
        <w:pStyle w:val="a3"/>
        <w:numPr>
          <w:ilvl w:val="0"/>
          <w:numId w:val="1"/>
        </w:numPr>
        <w:shd w:val="clear" w:color="auto" w:fill="FFFFFF"/>
        <w:spacing w:after="0" w:line="240" w:lineRule="auto"/>
        <w:rPr>
          <w:rFonts w:ascii="Arial" w:hAnsi="Arial" w:cs="Arial"/>
          <w:color w:val="000000"/>
          <w:sz w:val="24"/>
          <w:szCs w:val="24"/>
        </w:rPr>
      </w:pPr>
      <w:r>
        <w:rPr>
          <w:rFonts w:ascii="Arial" w:hAnsi="Arial" w:cs="Arial"/>
          <w:color w:val="000000"/>
          <w:sz w:val="24"/>
          <w:szCs w:val="24"/>
        </w:rPr>
        <w:t>Статью  4 положения   изложить  в  новой  редакции:</w:t>
      </w:r>
    </w:p>
    <w:p w:rsidR="00B77305" w:rsidRDefault="00B77305" w:rsidP="00B77305">
      <w:pPr>
        <w:pStyle w:val="a3"/>
        <w:shd w:val="clear" w:color="auto" w:fill="FFFFFF"/>
        <w:spacing w:after="0" w:line="240" w:lineRule="auto"/>
        <w:rPr>
          <w:rFonts w:ascii="Arial" w:hAnsi="Arial" w:cs="Arial"/>
          <w:color w:val="000000"/>
          <w:sz w:val="24"/>
          <w:szCs w:val="24"/>
        </w:rPr>
      </w:pPr>
    </w:p>
    <w:p w:rsidR="00B77305" w:rsidRDefault="00B77305" w:rsidP="00B77305">
      <w:pPr>
        <w:spacing w:after="0" w:line="240" w:lineRule="auto"/>
        <w:ind w:right="141"/>
        <w:jc w:val="center"/>
        <w:rPr>
          <w:rFonts w:ascii="Arial" w:hAnsi="Arial" w:cs="Arial"/>
          <w:b/>
          <w:sz w:val="24"/>
          <w:szCs w:val="24"/>
        </w:rPr>
      </w:pPr>
      <w:r>
        <w:rPr>
          <w:rFonts w:ascii="Arial" w:hAnsi="Arial" w:cs="Arial"/>
          <w:b/>
          <w:color w:val="000000"/>
          <w:sz w:val="24"/>
          <w:szCs w:val="24"/>
        </w:rPr>
        <w:t>«4.</w:t>
      </w:r>
      <w:r>
        <w:rPr>
          <w:rFonts w:ascii="Arial" w:hAnsi="Arial" w:cs="Arial"/>
          <w:b/>
          <w:sz w:val="24"/>
          <w:szCs w:val="24"/>
        </w:rPr>
        <w:t xml:space="preserve"> Досудебное обжалования решений контрольного (надзорного) органа, действий (бездействия) его должностных лиц</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Досудебное обжалование решений контрольного (надзорного) органа, действий (бездействия) его должностных лиц осуществляется в соответствии с главой 9 Федерального закона № 248-ФЗ.</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 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1) решений о проведении контрольных (надзорных) мероприятий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2) актов контрольных (надзорных) мероприятий 3) предписаний об устранении выявленных нарушений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3) действий (бездействия) должностных лиц контрольного (надзорного) органа в рамках контрольных (надзорных) мероприятий.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2. Порядок подачи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1) Жалоба подается в контрольный (надзорный) орган в электронном виде с использованием Единого портала государственных и муниципальных услуг (функций).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2) Жалоба гражданина должна быть подписана простой электронной подписью либо усиленной квалифицированной электронной подписью.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3) Жалоба организации должна быть подписана усиленной квалифицированной электронной подписью.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lastRenderedPageBreak/>
        <w:t>4) Жалоба может быть подана полномочным представителем контролируемого лица в случае делегирования ему соответствующего права с помощью ФГИС «Единая система идентификации и аутентификации». Подача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и иной охраняемой законом тайне, на бумажном носителе непосредственно или почтовым отправлением.</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3. Срок подачи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1) Жалоба на предписание может быть подана в течение 10 рабочих дней с момента получения предписания.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2) Жалоба на решение контрольного (надзорного)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В случае пропуска по уважительной причине срока подачи жалобы этот срок по ходатайству лица, подающего жалобу, может быть восстановлен.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4. Содержание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1)Электронная форма для подачи жалобы доступна на Едином портал государственных и муниципальных услуг (функций).</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 2) Жалоба может содержать ходатайство о приостановлении исполнения обжалуемого решения контрольного (надзорного) органа. В течение 2 рабочих дней принимается решение о приостановлении исполнения обжалуемого решения контрольного (надзорного) органа либо об отказе в приостановлении его исполнения. Информация о принятом решении направляется в течение одного рабочего дня.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3)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Санкт-Петербурге, относящаяся к предмету жалобы. </w:t>
      </w:r>
    </w:p>
    <w:p w:rsidR="00B77305" w:rsidRDefault="0001444C" w:rsidP="00B77305">
      <w:pPr>
        <w:spacing w:after="0" w:line="240" w:lineRule="auto"/>
        <w:ind w:firstLine="709"/>
        <w:jc w:val="both"/>
        <w:rPr>
          <w:rFonts w:ascii="Arial" w:hAnsi="Arial" w:cs="Arial"/>
          <w:sz w:val="24"/>
          <w:szCs w:val="24"/>
        </w:rPr>
      </w:pPr>
      <w:r>
        <w:rPr>
          <w:rFonts w:ascii="Arial" w:hAnsi="Arial" w:cs="Arial"/>
          <w:sz w:val="24"/>
          <w:szCs w:val="24"/>
        </w:rPr>
        <w:t>5. Срок рассмотрения жалобы</w:t>
      </w:r>
      <w:r w:rsidR="00B77305">
        <w:rPr>
          <w:rFonts w:ascii="Arial" w:hAnsi="Arial" w:cs="Arial"/>
          <w:sz w:val="24"/>
          <w:szCs w:val="24"/>
        </w:rPr>
        <w:t>.</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Жалоба рассматривается руководителем контрольного (н</w:t>
      </w:r>
      <w:r w:rsidR="0001444C">
        <w:rPr>
          <w:rFonts w:ascii="Arial" w:hAnsi="Arial" w:cs="Arial"/>
          <w:sz w:val="24"/>
          <w:szCs w:val="24"/>
        </w:rPr>
        <w:t xml:space="preserve">адзорного) органа </w:t>
      </w:r>
      <w:proofErr w:type="spellStart"/>
      <w:r w:rsidR="0001444C">
        <w:rPr>
          <w:rFonts w:ascii="Arial" w:hAnsi="Arial" w:cs="Arial"/>
          <w:sz w:val="24"/>
          <w:szCs w:val="24"/>
        </w:rPr>
        <w:t>Нахвальского</w:t>
      </w:r>
      <w:proofErr w:type="spellEnd"/>
      <w:r w:rsidR="0001444C">
        <w:rPr>
          <w:rFonts w:ascii="Arial" w:hAnsi="Arial" w:cs="Arial"/>
          <w:sz w:val="24"/>
          <w:szCs w:val="24"/>
        </w:rPr>
        <w:t xml:space="preserve"> сельсовета </w:t>
      </w:r>
      <w:r>
        <w:rPr>
          <w:rFonts w:ascii="Arial" w:hAnsi="Arial" w:cs="Arial"/>
          <w:sz w:val="24"/>
          <w:szCs w:val="24"/>
        </w:rPr>
        <w:t xml:space="preserve">в течение 20 рабочих дней со дня ее регистрации. Указанный срок может быть продлен в ряде случаев, указанных в положении о виде контроля (надзора).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6. Основания для отказа в рассмотрении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1) жалоба подана по истечении установленных сроков и не содержит ходатайства о восстановлении пропущенного срока на подачу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2) в удовлетворении ходатайства о восстановлении пропущенного срока на подачу жалобы отказано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 4) имеется решение суда по вопросам, поставленным в жалобе</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 5) ранее в тот же самый контрольный (надзорный) орган была подана другая жалоба от того же контролируемого лица по тем же основаниям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lastRenderedPageBreak/>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8) жалоба подана в ненадлежащий контрольный (надзорный) орган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 10) Решение об отказе в рассмотрении жалобы принимается в течение 5 рабочих дней со дня ее получения. Отказ в рассмотрении жалобы по основаниям, указанным в пунктах 3-8,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7. Рассмотрение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1) Руководитель контрольного (надзорного) органа вправе запросить у контролируемого лица, подавшего жалобу, дополнительную информацию и документы, относящиеся к предмету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2) Контролируемое лицо вправе представить указанные информацию и документы в течение 5 рабочих дней с момента направления запроса.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3)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но не более чем на 5 рабочих дней с момента направления запроса.</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4)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 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6)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7)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8) Рассмотрение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8. Результаты рассмотрения жалобы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По итогам рассмотрения жалобы руководитель контрольного (надзорного) органа принимает одно из следующих решений: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1) оставляет жалобу без удовлетворения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2) отменяет решение контрольного (надзорного) органа полностью или частично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3) отменяет решение контрольного (надзорного) органа полностью и принимает новое решение </w:t>
      </w:r>
    </w:p>
    <w:p w:rsidR="00B77305" w:rsidRDefault="00B77305" w:rsidP="00B77305">
      <w:pPr>
        <w:spacing w:after="0" w:line="240" w:lineRule="auto"/>
        <w:ind w:firstLine="709"/>
        <w:jc w:val="both"/>
        <w:rPr>
          <w:rFonts w:ascii="Arial" w:hAnsi="Arial" w:cs="Arial"/>
          <w:sz w:val="24"/>
          <w:szCs w:val="24"/>
        </w:rPr>
      </w:pPr>
      <w:r>
        <w:rPr>
          <w:rFonts w:ascii="Arial" w:hAnsi="Arial" w:cs="Arial"/>
          <w:sz w:val="24"/>
          <w:szCs w:val="24"/>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 </w:t>
      </w:r>
    </w:p>
    <w:p w:rsidR="00B77305" w:rsidRPr="0001444C" w:rsidRDefault="00B77305" w:rsidP="0001444C">
      <w:pPr>
        <w:spacing w:after="0" w:line="240" w:lineRule="auto"/>
        <w:ind w:firstLine="709"/>
        <w:jc w:val="both"/>
        <w:rPr>
          <w:rFonts w:ascii="Arial" w:hAnsi="Arial" w:cs="Arial"/>
          <w:sz w:val="24"/>
          <w:szCs w:val="24"/>
        </w:rPr>
      </w:pPr>
      <w:r>
        <w:rPr>
          <w:rFonts w:ascii="Arial" w:hAnsi="Arial" w:cs="Arial"/>
          <w:sz w:val="24"/>
          <w:szCs w:val="24"/>
        </w:rPr>
        <w:lastRenderedPageBreak/>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(функций) в срок не позднее 1 рабочего дня со дня его принятия.»</w:t>
      </w:r>
    </w:p>
    <w:p w:rsidR="00B77305" w:rsidRDefault="00B77305" w:rsidP="00B77305">
      <w:pPr>
        <w:shd w:val="clear" w:color="auto" w:fill="FFFFFF"/>
        <w:spacing w:after="0" w:line="240" w:lineRule="auto"/>
        <w:ind w:left="709"/>
        <w:rPr>
          <w:rFonts w:ascii="Arial" w:hAnsi="Arial" w:cs="Arial"/>
          <w:color w:val="000000"/>
          <w:sz w:val="24"/>
          <w:szCs w:val="24"/>
        </w:rPr>
      </w:pPr>
      <w:r>
        <w:rPr>
          <w:rFonts w:ascii="Arial" w:hAnsi="Arial" w:cs="Arial"/>
          <w:color w:val="000000"/>
          <w:sz w:val="24"/>
          <w:szCs w:val="24"/>
        </w:rPr>
        <w:t xml:space="preserve"> </w:t>
      </w:r>
    </w:p>
    <w:p w:rsidR="00B77305" w:rsidRDefault="00B77305" w:rsidP="00B77305">
      <w:pPr>
        <w:spacing w:line="240" w:lineRule="auto"/>
        <w:ind w:firstLine="709"/>
        <w:jc w:val="both"/>
        <w:rPr>
          <w:rFonts w:ascii="Arial" w:hAnsi="Arial" w:cs="Arial"/>
          <w:sz w:val="24"/>
          <w:szCs w:val="24"/>
        </w:rPr>
      </w:pPr>
      <w:r>
        <w:rPr>
          <w:rFonts w:ascii="Arial" w:hAnsi="Arial" w:cs="Arial"/>
          <w:color w:val="000000"/>
          <w:sz w:val="24"/>
          <w:szCs w:val="24"/>
        </w:rPr>
        <w:t>2.</w:t>
      </w:r>
      <w:r w:rsidR="0001444C">
        <w:rPr>
          <w:rFonts w:ascii="Arial" w:hAnsi="Arial" w:cs="Arial"/>
          <w:sz w:val="24"/>
          <w:szCs w:val="24"/>
        </w:rPr>
        <w:t xml:space="preserve">Настоящее решение вступает в силу со дня </w:t>
      </w:r>
      <w:r>
        <w:rPr>
          <w:rFonts w:ascii="Arial" w:hAnsi="Arial" w:cs="Arial"/>
          <w:sz w:val="24"/>
          <w:szCs w:val="24"/>
        </w:rPr>
        <w:t>его официального опубликования на официальном сайте</w:t>
      </w:r>
      <w:r w:rsidR="0001444C">
        <w:rPr>
          <w:rFonts w:ascii="Arial" w:hAnsi="Arial" w:cs="Arial"/>
          <w:sz w:val="24"/>
          <w:szCs w:val="24"/>
        </w:rPr>
        <w:t xml:space="preserve"> </w:t>
      </w:r>
      <w:proofErr w:type="spellStart"/>
      <w:r w:rsidR="0001444C">
        <w:rPr>
          <w:rFonts w:ascii="Arial" w:hAnsi="Arial" w:cs="Arial"/>
          <w:sz w:val="24"/>
          <w:szCs w:val="24"/>
        </w:rPr>
        <w:t>Нахвальского</w:t>
      </w:r>
      <w:proofErr w:type="spellEnd"/>
      <w:r w:rsidR="0001444C">
        <w:rPr>
          <w:rFonts w:ascii="Arial" w:hAnsi="Arial" w:cs="Arial"/>
          <w:sz w:val="24"/>
          <w:szCs w:val="24"/>
        </w:rPr>
        <w:t xml:space="preserve"> </w:t>
      </w:r>
      <w:r>
        <w:rPr>
          <w:rFonts w:ascii="Arial" w:hAnsi="Arial" w:cs="Arial"/>
          <w:sz w:val="24"/>
          <w:szCs w:val="24"/>
        </w:rPr>
        <w:t>с</w:t>
      </w:r>
      <w:r w:rsidR="0001444C">
        <w:rPr>
          <w:rFonts w:ascii="Arial" w:hAnsi="Arial" w:cs="Arial"/>
          <w:sz w:val="24"/>
          <w:szCs w:val="24"/>
        </w:rPr>
        <w:t xml:space="preserve">ельсовета, в печатном издании «Ведомости органов местного самоуправления </w:t>
      </w:r>
      <w:proofErr w:type="spellStart"/>
      <w:r w:rsidR="0001444C">
        <w:rPr>
          <w:rFonts w:ascii="Arial" w:hAnsi="Arial" w:cs="Arial"/>
          <w:sz w:val="24"/>
          <w:szCs w:val="24"/>
        </w:rPr>
        <w:t>Нахвальского</w:t>
      </w:r>
      <w:proofErr w:type="spellEnd"/>
      <w:r w:rsidR="0001444C">
        <w:rPr>
          <w:rFonts w:ascii="Arial" w:hAnsi="Arial" w:cs="Arial"/>
          <w:sz w:val="24"/>
          <w:szCs w:val="24"/>
        </w:rPr>
        <w:t xml:space="preserve"> </w:t>
      </w:r>
      <w:r>
        <w:rPr>
          <w:rFonts w:ascii="Arial" w:hAnsi="Arial" w:cs="Arial"/>
          <w:sz w:val="24"/>
          <w:szCs w:val="24"/>
        </w:rPr>
        <w:t xml:space="preserve">сельсовета», </w:t>
      </w:r>
      <w:r>
        <w:rPr>
          <w:rFonts w:ascii="Arial" w:hAnsi="Arial" w:cs="Arial"/>
          <w:color w:val="000000"/>
          <w:sz w:val="24"/>
          <w:szCs w:val="24"/>
        </w:rPr>
        <w:t>и распространяет свои правоотношения возникшие с 1 января 2023 года.</w:t>
      </w:r>
    </w:p>
    <w:p w:rsidR="00B77305" w:rsidRDefault="00B77305" w:rsidP="00B77305">
      <w:pPr>
        <w:shd w:val="clear" w:color="auto" w:fill="FFFFFF"/>
        <w:spacing w:after="0" w:line="240" w:lineRule="auto"/>
        <w:ind w:left="709"/>
        <w:rPr>
          <w:rFonts w:ascii="Arial" w:hAnsi="Arial" w:cs="Arial"/>
          <w:color w:val="000000"/>
          <w:sz w:val="24"/>
          <w:szCs w:val="24"/>
        </w:rPr>
      </w:pPr>
    </w:p>
    <w:p w:rsidR="00B77305" w:rsidRDefault="00B77305" w:rsidP="0001444C">
      <w:pPr>
        <w:spacing w:after="0" w:line="240" w:lineRule="auto"/>
        <w:rPr>
          <w:rFonts w:ascii="Arial" w:hAnsi="Arial" w:cs="Arial"/>
          <w:sz w:val="24"/>
          <w:szCs w:val="24"/>
        </w:rPr>
      </w:pPr>
    </w:p>
    <w:p w:rsidR="00B77305" w:rsidRDefault="00B77305" w:rsidP="00B77305">
      <w:pPr>
        <w:shd w:val="clear" w:color="auto" w:fill="FFFFFF"/>
        <w:spacing w:after="0" w:line="240" w:lineRule="auto"/>
        <w:ind w:firstLine="709"/>
        <w:rPr>
          <w:rFonts w:ascii="Arial" w:hAnsi="Arial" w:cs="Arial"/>
          <w:color w:val="000000"/>
          <w:sz w:val="24"/>
          <w:szCs w:val="24"/>
        </w:rPr>
      </w:pPr>
    </w:p>
    <w:p w:rsidR="00B77305" w:rsidRDefault="00B77305" w:rsidP="00B77305">
      <w:pPr>
        <w:tabs>
          <w:tab w:val="left" w:pos="1000"/>
          <w:tab w:val="left" w:pos="2552"/>
        </w:tabs>
        <w:spacing w:after="0" w:line="240" w:lineRule="auto"/>
        <w:ind w:firstLine="709"/>
        <w:rPr>
          <w:rFonts w:ascii="Arial" w:hAnsi="Arial" w:cs="Arial"/>
          <w:sz w:val="24"/>
          <w:szCs w:val="24"/>
        </w:rPr>
      </w:pPr>
      <w:r>
        <w:rPr>
          <w:rFonts w:ascii="Arial" w:hAnsi="Arial" w:cs="Arial"/>
          <w:sz w:val="24"/>
          <w:szCs w:val="24"/>
        </w:rPr>
        <w:t xml:space="preserve">Председатель </w:t>
      </w:r>
      <w:proofErr w:type="spellStart"/>
      <w:r>
        <w:rPr>
          <w:rFonts w:ascii="Arial" w:hAnsi="Arial" w:cs="Arial"/>
          <w:sz w:val="24"/>
          <w:szCs w:val="24"/>
        </w:rPr>
        <w:t>Нахвальского</w:t>
      </w:r>
      <w:proofErr w:type="spellEnd"/>
      <w:r>
        <w:rPr>
          <w:rFonts w:ascii="Arial" w:hAnsi="Arial" w:cs="Arial"/>
          <w:sz w:val="24"/>
          <w:szCs w:val="24"/>
        </w:rPr>
        <w:t xml:space="preserve">  </w:t>
      </w:r>
    </w:p>
    <w:p w:rsidR="00B77305" w:rsidRDefault="00B77305" w:rsidP="00B77305">
      <w:pPr>
        <w:tabs>
          <w:tab w:val="left" w:pos="1000"/>
          <w:tab w:val="left" w:pos="2552"/>
        </w:tabs>
        <w:spacing w:after="0" w:line="240" w:lineRule="auto"/>
        <w:ind w:firstLine="709"/>
        <w:rPr>
          <w:rFonts w:ascii="Arial" w:hAnsi="Arial" w:cs="Arial"/>
          <w:sz w:val="24"/>
          <w:szCs w:val="24"/>
        </w:rPr>
      </w:pPr>
      <w:r>
        <w:rPr>
          <w:rFonts w:ascii="Arial" w:hAnsi="Arial" w:cs="Arial"/>
          <w:sz w:val="24"/>
          <w:szCs w:val="24"/>
        </w:rPr>
        <w:t>сельского Совета депутатов                                           Л.Н.</w:t>
      </w:r>
      <w:r w:rsidR="0001444C">
        <w:rPr>
          <w:rFonts w:ascii="Arial" w:hAnsi="Arial" w:cs="Arial"/>
          <w:sz w:val="24"/>
          <w:szCs w:val="24"/>
        </w:rPr>
        <w:t xml:space="preserve"> Корнева</w:t>
      </w:r>
    </w:p>
    <w:p w:rsidR="00B77305" w:rsidRDefault="00B77305" w:rsidP="00B77305">
      <w:pPr>
        <w:tabs>
          <w:tab w:val="left" w:pos="1000"/>
          <w:tab w:val="left" w:pos="2552"/>
        </w:tabs>
        <w:spacing w:after="0" w:line="240" w:lineRule="auto"/>
        <w:ind w:firstLine="709"/>
        <w:rPr>
          <w:rFonts w:ascii="Arial" w:hAnsi="Arial" w:cs="Arial"/>
          <w:sz w:val="24"/>
          <w:szCs w:val="24"/>
        </w:rPr>
      </w:pPr>
    </w:p>
    <w:p w:rsidR="00B77305" w:rsidRDefault="00B77305" w:rsidP="00B77305">
      <w:pPr>
        <w:tabs>
          <w:tab w:val="left" w:pos="1000"/>
          <w:tab w:val="left" w:pos="2552"/>
        </w:tabs>
        <w:spacing w:after="0" w:line="240" w:lineRule="auto"/>
        <w:ind w:firstLine="709"/>
        <w:jc w:val="both"/>
        <w:rPr>
          <w:rFonts w:ascii="Arial" w:hAnsi="Arial" w:cs="Arial"/>
          <w:b/>
          <w:color w:val="000000"/>
          <w:sz w:val="24"/>
          <w:szCs w:val="24"/>
        </w:rPr>
      </w:pPr>
      <w:r>
        <w:rPr>
          <w:rFonts w:ascii="Arial" w:hAnsi="Arial" w:cs="Arial"/>
          <w:sz w:val="24"/>
          <w:szCs w:val="24"/>
        </w:rPr>
        <w:t xml:space="preserve">Глава сельсовета                                         </w:t>
      </w:r>
      <w:r w:rsidR="0001444C">
        <w:rPr>
          <w:rFonts w:ascii="Arial" w:hAnsi="Arial" w:cs="Arial"/>
          <w:sz w:val="24"/>
          <w:szCs w:val="24"/>
        </w:rPr>
        <w:t xml:space="preserve">                    Н.И. Гимбал </w:t>
      </w:r>
    </w:p>
    <w:p w:rsidR="00B77305" w:rsidRDefault="00B77305" w:rsidP="00B77305">
      <w:pPr>
        <w:spacing w:after="0" w:line="240" w:lineRule="auto"/>
        <w:jc w:val="center"/>
        <w:rPr>
          <w:rFonts w:ascii="Arial" w:hAnsi="Arial" w:cs="Arial"/>
          <w:b/>
          <w:color w:val="000000"/>
          <w:sz w:val="24"/>
          <w:szCs w:val="24"/>
        </w:rPr>
      </w:pPr>
    </w:p>
    <w:p w:rsidR="00B77305" w:rsidRDefault="00B77305" w:rsidP="00B77305">
      <w:pPr>
        <w:spacing w:after="0" w:line="240" w:lineRule="auto"/>
        <w:rPr>
          <w:rFonts w:ascii="Arial" w:hAnsi="Arial" w:cs="Arial"/>
          <w:b/>
          <w:color w:val="000000"/>
          <w:sz w:val="24"/>
          <w:szCs w:val="24"/>
        </w:rPr>
      </w:pPr>
    </w:p>
    <w:p w:rsidR="00B77305" w:rsidRDefault="00B77305" w:rsidP="00B77305">
      <w:pPr>
        <w:rPr>
          <w:rFonts w:ascii="Arial" w:hAnsi="Arial" w:cs="Arial"/>
          <w:sz w:val="24"/>
          <w:szCs w:val="24"/>
        </w:rPr>
      </w:pPr>
    </w:p>
    <w:p w:rsidR="00B77305" w:rsidRDefault="00B77305" w:rsidP="00B77305">
      <w:pPr>
        <w:spacing w:after="0" w:line="240" w:lineRule="auto"/>
        <w:rPr>
          <w:rFonts w:ascii="Arial" w:hAnsi="Arial" w:cs="Arial"/>
          <w:sz w:val="24"/>
          <w:szCs w:val="24"/>
        </w:rPr>
      </w:pPr>
    </w:p>
    <w:p w:rsidR="00B77305" w:rsidRDefault="00B77305" w:rsidP="00B77305">
      <w:pPr>
        <w:spacing w:after="0" w:line="240" w:lineRule="auto"/>
        <w:rPr>
          <w:rFonts w:ascii="Arial" w:hAnsi="Arial" w:cs="Arial"/>
          <w:sz w:val="24"/>
          <w:szCs w:val="24"/>
        </w:rPr>
      </w:pPr>
    </w:p>
    <w:p w:rsidR="00B77305" w:rsidRDefault="00B77305" w:rsidP="00B77305">
      <w:pPr>
        <w:spacing w:after="0" w:line="240" w:lineRule="auto"/>
        <w:rPr>
          <w:rFonts w:ascii="Arial" w:hAnsi="Arial" w:cs="Arial"/>
          <w:sz w:val="24"/>
          <w:szCs w:val="24"/>
        </w:rPr>
      </w:pPr>
    </w:p>
    <w:p w:rsidR="00B77305" w:rsidRDefault="00B77305" w:rsidP="00B77305">
      <w:pPr>
        <w:tabs>
          <w:tab w:val="left" w:pos="3323"/>
        </w:tabs>
        <w:spacing w:after="0" w:line="240" w:lineRule="auto"/>
        <w:rPr>
          <w:rFonts w:ascii="Arial" w:hAnsi="Arial" w:cs="Arial"/>
          <w:sz w:val="24"/>
          <w:szCs w:val="24"/>
        </w:rPr>
      </w:pPr>
      <w:r>
        <w:rPr>
          <w:rFonts w:ascii="Arial" w:hAnsi="Arial" w:cs="Arial"/>
          <w:sz w:val="24"/>
          <w:szCs w:val="24"/>
        </w:rPr>
        <w:tab/>
      </w:r>
    </w:p>
    <w:p w:rsidR="00B77305" w:rsidRDefault="00B77305" w:rsidP="00B77305">
      <w:pPr>
        <w:rPr>
          <w:rFonts w:ascii="Arial" w:hAnsi="Arial" w:cs="Arial"/>
          <w:sz w:val="24"/>
          <w:szCs w:val="24"/>
        </w:rPr>
      </w:pPr>
    </w:p>
    <w:p w:rsidR="00B77305" w:rsidRDefault="00B77305" w:rsidP="00B77305">
      <w:pPr>
        <w:pStyle w:val="ConsPlusNormal"/>
        <w:ind w:firstLine="0"/>
        <w:jc w:val="center"/>
        <w:rPr>
          <w:rFonts w:ascii="Times New Roman" w:hAnsi="Times New Roman" w:cs="Times New Roman"/>
          <w:b/>
          <w:color w:val="000000"/>
          <w:sz w:val="24"/>
          <w:szCs w:val="24"/>
        </w:rPr>
      </w:pPr>
      <w:bookmarkStart w:id="4" w:name="_GoBack"/>
      <w:bookmarkEnd w:id="4"/>
    </w:p>
    <w:p w:rsidR="00B77305" w:rsidRDefault="00B77305" w:rsidP="00B77305"/>
    <w:p w:rsidR="00416798" w:rsidRDefault="00416798"/>
    <w:sectPr w:rsidR="00416798" w:rsidSect="002D6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F76E3"/>
    <w:multiLevelType w:val="hybridMultilevel"/>
    <w:tmpl w:val="40A2E278"/>
    <w:lvl w:ilvl="0" w:tplc="49A46A2A">
      <w:start w:val="1"/>
      <w:numFmt w:val="decimal"/>
      <w:lvlText w:val="%1."/>
      <w:lvlJc w:val="left"/>
      <w:pPr>
        <w:ind w:left="7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7305"/>
    <w:rsid w:val="0001444C"/>
    <w:rsid w:val="002866CC"/>
    <w:rsid w:val="002D62D3"/>
    <w:rsid w:val="00416798"/>
    <w:rsid w:val="00B77305"/>
    <w:rsid w:val="00C7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7FF8"/>
  <w15:docId w15:val="{BC50FA97-D481-42F0-BA75-71D395C4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305"/>
    <w:pPr>
      <w:ind w:left="720"/>
      <w:contextualSpacing/>
    </w:pPr>
  </w:style>
  <w:style w:type="paragraph" w:customStyle="1" w:styleId="ConsPlusNormal">
    <w:name w:val="ConsPlusNormal"/>
    <w:uiPriority w:val="99"/>
    <w:rsid w:val="00B77305"/>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7</cp:revision>
  <cp:lastPrinted>2023-03-09T02:25:00Z</cp:lastPrinted>
  <dcterms:created xsi:type="dcterms:W3CDTF">2023-02-14T05:59:00Z</dcterms:created>
  <dcterms:modified xsi:type="dcterms:W3CDTF">2023-05-12T02:15:00Z</dcterms:modified>
</cp:coreProperties>
</file>